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REPOSITORIO DE FUENTES PRIMARIAS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Delitos, faltas e infracciones electorales. Índice de documentos para subir al sitio y a los cuadernos de NotebookLM</w:t>
      </w:r>
    </w:p>
    <w:p>
      <w:pPr>
        <w:spacing w:after="120" w:before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Este índice acompaña a la “Guía de delitos, faltas e infracciones electorales” (edición del 17/10/2026). Reúne todas las normas, sentencias, acordadas, dictámenes y documentos institucionales que se detectaron durante la elaboración, con el enlace de origen y el estado de verificación. La columna “Estado” distingue cuatro situaciones. “Leído íntegro” significa que se accedió al texto completo y la guía lo cita de primera mano. “Extracto o reseña oficial” significa que se leyó una parte, o una reseña de un organismo público que transcribe pasajes, y no el documento completo. “Localizado, sin leer” significa que hay enlace a una fuente confiable que no se abrió. “No localizado” significa que solo existe cobertura de prensa o cita indirecta, y hay que conseguir el original antes de subirlo.</w:t>
      </w:r>
    </w:p>
    <w:p>
      <w:pPr>
        <w:spacing w:after="120" w:before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Los textos de las leyes se citan por la versión “texto actualizado” de Infoleg, que es la fuente oficial de consolidación. Para el sitio, la recomendación es enlazar a Infoleg y no subir un PDF propio, porque cada ley modificatoria futura dejaría el PDF desactualizado y el enlace de Infoleg se actualiza solo. La excepción es el Título VI del Código Electoral Nacional, que se extrajo verbatim y se entrega en archivo de texto para los cuadernos de NotebookLM, con la fecha de la extracción.</w:t>
      </w:r>
    </w:p>
    <w:p>
      <w:pPr>
        <w:pStyle w:val="Heading2"/>
        <w:keepNext/>
        <w:spacing w:after="160" w:before="280"/>
      </w:pPr>
      <w:r>
        <w:t xml:space="preserve">1. Leyes y decretos (texto actualizado en Infoleg)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500"/>
        <w:gridCol w:w="2600"/>
        <w:gridCol w:w="1400"/>
        <w:gridCol w:w="1300"/>
      </w:tblGrid>
      <w:tr>
        <w:trPr>
          <w:cantSplit/>
          <w:tblHeader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Documento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Cita / fecha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Enlace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Estado al 17/10/2026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Uso en la guía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Código Electoral Nacional, ley 19.945 (t.o. decreto 2135/83), con todas sus modificaciones; última modificatoria ley 27.781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Título VI, arts. 125 a 147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fuumps7tc8djol06ad-yb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servicios.infoleg.gob.ar/infolegInternet/anexos/15000-19999/19442/texact.htm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(Título VI, extraído verbatim el 17/10/2026)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I a IV, IX, XI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Infoleg, listado de normas modificatorias del Código Electoral Nacional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Vínculos de la norma 19442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apu7qopzpyt3q4qiwqswa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servicios.infoleg.gob.ar/infolegInternet/verVinculos.do?modo=2&amp;id=19442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I, control de vigencia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Ley 26.215, financiamiento de los partidos políticos, texto actualizado; última modificatoria ley 27.781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Arts. 15, 16, 26, 44 bis, 58 a 67 bis, 71, 75 bis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eragzgbpg8ztbcvlyya1m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servicios.infoleg.gob.ar/infolegInternet/anexos/120000-124999/124231/texact.htm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(extractos verbatim)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Ley 23.298, orgánica de los partidos políticos, texto actualizado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Arts. 2, 33, 49 a 54, 57 a 71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-udhlxi8zjs2sccdumea_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servicios.infoleg.gob.ar/infolegInternet/anexos/20000-24999/23893/texact.htm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(extractos verbatim)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VIII y IX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Ley 19.108, organización de la justicia nacional electoral, texto actualizado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Arts. 4 a 14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25fspauds_hdmd3whtwz-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servicios.infoleg.gob.ar/infolegInternet/anexos/125000-129999/129715/texact.htm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(extractos verbatim)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Ley 15.262, simultaneidad de elecciones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B.O. 20/12/1959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hzaus0o7hrniigj0wtdvi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servicios.infoleg.gob.ar/infolegInternet/anexos/20000-24999/23966/norma.htm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Localizado, sin leer en Infoleg (se leyó la copia de la Justicia Electoral de Misiones)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Ley 26.571, democratización de la representación política (PASO), texto actualizado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Modificada por ley 27.783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yh3lhi-auyil_yvxoojme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servicios.infoleg.gob.ar/infolegInternet/anexos/160000-164999/161453/texact.htm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Localizado, sin leer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Ley 27.504, modificaciones al CEN y a la ley 26.215 (procedimiento sancionador, arts. 146 a 146 duovicies)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B.O. 31/5/2019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l9zsdm_iwc9t9jt4mwwvu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www.argentina.gob.ar/normativa/nacional/ley-27504-323729/texto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I, VI y VII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Decreto 936/2010, reglamentación de la ley 26.215 (con decretos 776/2015 y 443/2019)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Texto actualizado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nqe_zjrehrxz89xtrna-e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servicios.infoleg.gob.ar/infolegInternet/anexos/165000-169999/168877/texact.htm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Enlace corregido el 17/10/2026; cotejado el art. 15 (plazo de diez días para comunicar la designación de responsables) en el texto actualizado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Resolución 375/2025 de la Vicejefatura de Gabinete del Interior, aporte de campaña 2025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B.O. 4/9/2025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btjlliqjbmkwy16mbxb-g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www.boletinoficial.gob.ar/detalleAviso/primera/330801/20250904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Ley 27.781, Boleta Única de Papel (reescribe arts. 128 y 139 CEN)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B.O. 18/10/2024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igpxyoo0ovcb25ew7nkvh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servicios.infoleg.gob.ar/infolegInternet/anexos/405000-409999/405395/norma.htm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Enlace corregido el 17/10/2026; los arts. 71, 128, 128 bis y 139 se tomaron del texto ordenado del CEN publicado por la CNE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I, III y IV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Ley 27.783, suspensión de las PASO para 2025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B.O. 7/3/2025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u7epe8xzlbzvfxxn0mwjv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www.mpf.gob.ar/fiscalia-nacional-electoral/files/2025/09/Ley-27783.pdf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(copia oficial alojada por el MPF)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Ley 25.858, voto de procesados (incorpora art. 3 bis CEN)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B.O. 6/1/2004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lqox-acc-coodzjzs10ab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www.argentina.gob.ar/normativa/nacional/norma-91513/texto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Decreto 1291/2006, reglamento del voto de los procesados con prisión preventiva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B.O. 28/9/2006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onlb8pbalfmrrb7q75byz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www.argentina.gob.ar/normativa/nacional/norma-120312/texto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Extracto o reseña (estructura del articulado leída el 17/10/2026)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Ley 27.148, orgánica del Ministerio Público Fiscal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Arts. 1, 9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yyu3uhl9tyruicxvk-exx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www.mpf.gob.ar/wp-content/uploads/2018/08/Ley_organica_2018.pdf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Localizado, sin leer en esta ocasión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Ley 25.320, inmunidades de legisladores, funcionarios y magistrados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B.O. 13/9/2000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jhmyxdfekzqruvqfmkeoi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www.argentina.gob.ar/normativa/nacional/ley-25320-64286/texto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Código Penal, arts. 4, 12, 19, 59, 62, 63, 67, 76 bis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Ley 11.179, t.o. 1984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i/>
                <w:iCs/>
                <w:sz w:val="20"/>
                <w:szCs w:val="20"/>
              </w:rPr>
              <w:t xml:space="preserve">sin enlace localizado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Cita de la norma general; cotejar en Infoleg antes de subir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IV, V y IX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Proyecto PE-102/26, reforma electoral (Senado, ingresado el 22/4/2026)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Sin dictamen al 17/10/2026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i/>
                <w:iCs/>
                <w:sz w:val="20"/>
                <w:szCs w:val="20"/>
              </w:rPr>
              <w:t xml:space="preserve">sin enlace localizado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No localizado el texto oficial; solo cobertura parlamentaria y de prensa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"Normas electorales 2025" (compilación oficial)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Publicación CNE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iq7kp_q4476kfljrkfq2j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www.electoral.gob.ar/nuevo/paginas/pdf/Normas%20electorales%202025.pdf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Localizado, sin leer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Anexo A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Biblioteca del Congreso, Código Electoral Nacional actualizado a noviembre de 2024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PDF BCN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yyaig1xwffvvwh8m8m6lr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bcn.gob.ar/uploads/Codigo-Electoral-Nacional-Actualizado-nov-2024.pdf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Localizado, sin leer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Anexo A (texto alternativo para el sitio)</w:t>
            </w:r>
          </w:p>
        </w:tc>
      </w:tr>
    </w:tbl>
    <w:p>
      <w:pPr>
        <w:pStyle w:val="Heading2"/>
        <w:keepNext/>
        <w:spacing w:after="160" w:before="280"/>
      </w:pPr>
      <w:r>
        <w:t xml:space="preserve">2. Acordadas y documentos de la Cámara Nacional Electoral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500"/>
        <w:gridCol w:w="2600"/>
        <w:gridCol w:w="1400"/>
        <w:gridCol w:w="1300"/>
      </w:tblGrid>
      <w:tr>
        <w:trPr>
          <w:cantSplit/>
          <w:tblHeader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Documento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Cita / fecha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Enlace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Estado al 17/10/2026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Uso en la guía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Extraordinaria CNE 137/23, protocolo de actuación y portal de denuncias por delitos y faltas electorales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2023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nfjjebdtf8vkjqlxpdo2j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www.electoral.gob.ar/nuevo_legislacion/pdf/AE%20137-23.pdf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Localizado, sin leer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Extraordinaria CNE 155/26, estabilidad de las normas electorales (pedido al Congreso)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8/9/2026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boqx_jofg1wqb1oe1l3xc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www.electoral.gob.ar/nuevo_legislacion/pdf/AE%20155-26%20CE.pdf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CNE 66/18, registro de cuentas de redes sociales y sitios web de candidatos y agrupaciones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16/8/2018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g2q6nnfiw44birmbdj5xy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www.electoral.gob.ar/nuevo_legislacion/pdf/Ac66-18.pdf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Extraordinaria CNE 112/21, creación de la Secretaría Penal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7/10/2021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n8dwh2ls565wfohagp72l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www.electoral.gob.ar/nuevo/paginas/pdf/judicial_jurisprudencia/AE%20112-21.pdf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I, VI y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Extraordinaria CNE 38/24, registro de inhabilitaciones personales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23/4/2024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hdcbqooeega_dfuzdvql_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www.electoral.gob.ar/nuevo_legislacion/pdf/AE%20038-24.pdf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VI y VII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Extraordinaria CNE 17/25, límites de gastos y aportes 2025 (Anexos I, II y III)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27/2/2025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dcrsersebgncbj4igssd2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www.electoral.gob.ar/nuevo/paginas/pdf/AE%20017-25.pdf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(anexos en /nuevo/paginas/pdf/2025%20Anexo%20I.pdf, II y III)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Extraordinaria CNE 8/26, prórroga de límites 2026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10/2/2026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5dn_5wykp5jybk0kekh3a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www.electoral.gob.ar/nuevo/paginas/pdf/AE%20008-26.pdf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CNE 105/08, pautas de trámite del control de financiamiento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23/10/2008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luicpd-oezrqzm3u9jvfo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www.electoral.gob.ar/nuevo_legislacion/pdf/ac105-08.pdf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CNE 85/14, colaboración con AFIP, ANSES, IGJ, UIF y PROCELAC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19/8/2014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qcreptzkmveqtwrtwdozt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www.electoral.gob.ar/nuevo_legislacion/pdf/ac85-14.pdf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CNE 37/13, Registro de Infractores al deber de votar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25/4/2013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y0dkrytfmk4hgf1--g9pl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www.electoral.gob.ar/nuevo_legislacion/pdf/ac37-13.pdf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CNE 45/15, escala de multas por no votar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19/5/2015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j5hbtnz7hgc-wuahy02i3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www.electoral.gob.ar/nuevo_legislacion/pdf/ac45-15.pdf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CNE 20/20, inicio de procesos por presentación tardía (pandemia)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26/3/2020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lhrhaujmnu8e5fl3lclds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www.electoral.gob.ar/nuevo_legislacion/pdf/Ac_20_20.pdf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CNE 78/11, creación del portal de denuncias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2011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elffcmrs6xiwovgzdbg8w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www.electoral.gob.ar/nuevo_legislacion/pdf/ac78-11.pdf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Localizado, sin leer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Suplemento de jurisprudencia sobre financiamiento de los partidos políticos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Septiembre de 2025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btjgudocv-ezkheflvpxb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www.mpf.gob.ar/fiscalia-nacional-electoral/files/2025/09/Financiamiento-de-los-Partidos-Politicos.pdf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Jurisprudencia. Temas seleccionados, 3ª edición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Noviembre de 2022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iqoguoj_t1wvq1c_alzkf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www.electoral.gob.ar/nuevo/paginas/pdf/judicial_jurisprudencia/Jurisprudencia%20Temas%20seleccionados%203ra%20edicion%20noviembre%20de%202022.pdf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en parte (secciones IX y X no alcanzadas)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VI y IX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Extraordinaria CNE 92/2025, campañas en plataformas digitales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2025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i/>
                <w:iCs/>
                <w:sz w:val="20"/>
                <w:szCs w:val="20"/>
              </w:rPr>
              <w:t xml:space="preserve">sin enlace localizado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Existencia confirmada por cita oficial de la CNE; PDF no localizado en el compendio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Extraordinaria CNE 26/25, cronograma electoral 2025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13/3/2025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seml7nkywgwtfmmzow28l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www.electoral.gob.ar/nuevo_legislacion/pdf/AE%20026-25.pdf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Extraordinaria CNE 40/25, diseño de la Boleta Única de Papel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24/4/2025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ajzbwrennz1kuojisr7kq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www.electoral.gob.ar/nuevo_legislacion/pdf/AE%20040-25.pdf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Acordada Extraordinaria CNE 37/25, selección de candidaturas sin primarias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22/4/2025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lkyqraabmgv6xvlvcdwh0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www.electoral.gob.ar/nuevo_legislacion/pdf/AE%20037-25.pdf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Oficina de Jurisprudencia, "Jurisprudencia. Temas seleccionados. Procedimiento electoral sancionador" (incluye "Podestá" y la serie 2016 a 2023)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Publicación oficial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d5xszaefygdtqi9whl6bk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www.electoral.gob.ar/nuevo/paginas/pdf/Jurisprudencia%20-%20Temas%20seleccionados%20-%20Procedimiento%20electoral%20sancionador.pdf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III, VI y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Oficina de Jurisprudencia, "Jurisprudencia electoral. Suplemento de actualización. Elecciones 2025. Sentencias relevantes"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Publicación oficial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upp2pqnybavytpvcati5v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www.electoral.gob.ar/nuevo/paginas/pdf/ELECCIONES%202025.%20SENTENCIAS%20RELEVANTES%20-%20SUPLEMENTO%20ACTUALIZACION.pdf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I, VII, VIII y X</w:t>
            </w:r>
          </w:p>
        </w:tc>
      </w:tr>
    </w:tbl>
    <w:p>
      <w:pPr>
        <w:pStyle w:val="Heading2"/>
        <w:keepNext/>
        <w:spacing w:after="160" w:before="280"/>
      </w:pPr>
      <w:r>
        <w:t xml:space="preserve">3. Sentencias de la Corte Suprema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500"/>
        <w:gridCol w:w="2600"/>
        <w:gridCol w:w="1400"/>
        <w:gridCol w:w="1300"/>
      </w:tblGrid>
      <w:tr>
        <w:trPr>
          <w:cantSplit/>
          <w:tblHeader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Documento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Cita / fecha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Enlace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Estado al 17/10/2026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Uso en la guía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"Mignone, Emilio Fermín s/ promueve acción de amparo"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9/4/2002, Fallos 325:524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mer88iudhy5-8siyugudr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ututo.org/evoto/electoral1.pdf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en el libro "Derecho Electoral" de la Secretaría de Jurisprudencia de la CSJN (copia pública); cita confirmada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"Alianza Frente para la Unidad s/ oficialización de listas de candidatos"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27/9/2001, Fallos 324:3143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i/>
                <w:iCs/>
                <w:sz w:val="20"/>
                <w:szCs w:val="20"/>
              </w:rPr>
              <w:t xml:space="preserve">sin enlace localizado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Extracto o reseña; conseguir el texto en sj.csjn.gov.ar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"Orazi, Martín Oscar s/ inhabilitación (art. 3 CEN)"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10/2/2022, CNE 3995/2015/CS1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dq-3dacie_4eeehp5oglu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sjconsulta.csjn.gov.ar/sjconsulta/documentos/verDocumentoById.html?idDocumento=7727001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(texto oficial); la cita Fallos 345:50 no pudo confirmarse en fuente oficial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PGN, dictamen en "Orazi" (Abramovich)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28/9/2017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whm7mulgckzmgnphyjvxj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www.mpf.gob.ar/dictamenes/2017/VAbramovich/septiembre/Orazi_Martin_CNE_3995_2015.pdf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IX y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"Acosta, Alejandro Esteban"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23/4/2008, Fallos 331:858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i/>
                <w:iCs/>
                <w:sz w:val="20"/>
                <w:szCs w:val="20"/>
              </w:rPr>
              <w:t xml:space="preserve">sin enlace localizado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Cita de doctrina consolidada; cotejar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"Norverto, Jorge Braulio"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23/4/2008, Fallos 331:1172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i/>
                <w:iCs/>
                <w:sz w:val="20"/>
                <w:szCs w:val="20"/>
              </w:rPr>
              <w:t xml:space="preserve">sin enlace localizado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Cita a cotejar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"Partido Nuevo Triunfo s/ reconocimiento"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17/3/2009, Fallos 332:433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avf5_aepp5oiwzdhwvroo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www.te.gob.mx/juriselectoral/OEA/sites/default/files/3423_doc.pdf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Cita confirmada; leído íntegro el Fallo CNE 3423/2005 confirmado; texto de la CSJN no abierto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Corte IDH, "Romero Feris vs. Argentina"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15/10/2019, Serie C 391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lkgg7h2rhootyliqamqjf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www.corteidh.or.cr/docs/casos/articulos/seriec_391_esp.pdf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Localizado, sin leer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IX</w:t>
            </w:r>
          </w:p>
        </w:tc>
      </w:tr>
    </w:tbl>
    <w:p>
      <w:pPr>
        <w:pStyle w:val="Heading2"/>
        <w:keepNext/>
        <w:spacing w:after="160" w:before="280"/>
      </w:pPr>
      <w:r>
        <w:t xml:space="preserve">4. Sentencias de la Cámara Nacional Electoral y tribunales inferiores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500"/>
        <w:gridCol w:w="2600"/>
        <w:gridCol w:w="1400"/>
        <w:gridCol w:w="1300"/>
      </w:tblGrid>
      <w:tr>
        <w:trPr>
          <w:cantSplit/>
          <w:tblHeader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Documento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Cita / fecha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Enlace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Estado al 17/10/2026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Uso en la guía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"Procuración Penitenciaria de la Nación y otro c/ Estado Nacional"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24/5/2016, Expte. CNE 3451/2014/CA1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49fyfqd3oxntnjne24lm5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repositorio.mpd.gov.ar/documentos/Procuraci%C3%B3n%20Penitenciaria%20de%20la%20Naci%C3%B3n%20y%20otros%20c.%20Estado%20Nacional%20y%20otros.pdf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(repositorio del MPD)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sentencia del 6/12/2022, rehabilitación de condenados (Neuquén)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6/12/2022, expediente a verificar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ijysqm22onmrg60nlzzc9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ppn.gov.ar/index.php/institucional/noticias/3455-un-nuevo-fallo-de-la-camara-nacional-electoral-permitira-que-las-personas-condenadas-accedan-al-sufragio-conforme-viene-sosteniendo-ppn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Extracto o reseña oficial (PPN transcribe pasajes)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"Podestá"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23/4/2024, Expte. CNE 6304/2016/CA1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velsymn-xt70skczasz1k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www.electoral.gob.ar/nuevo/paginas/pdf/Jurisprudencia%20-%20Temas%20seleccionados%20-%20Procedimiento%20electoral%20sancionador.pdf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en sumario oficial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III, VI y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Secretaría Penal, causa de Maipú, resolución sobre competencia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1/9/2023, CNE 8557/2019/8/CA2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4jjg77nrf5mxcxjaxajlk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repositorio.mpd.gov.ar/jspui/bitstream/123456789/6256/1/Fern%c3%a1ndez%20test-.pdf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(repositorio del MPD)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Secretaría Penal, causa de Maipú (provincia de Buenos Aires), confirmación de procesamientos (arts. 137 y 140 CEN)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11/8/2026, CNE 8557/2019/18/CA4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98pui7h3ajhcakda0fpoa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www.ambito.com/adjuntos/239/documentos/043/576/0043576197.pdf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en copia publicada por Ámbito (no oficial)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IV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Secretaría Penal, "Ferrufino", reparación integral en el art. 132 CEN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12/8/2025, CNE 9403/2023/CA1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ecxfsuqwy9ickvwnm-i6v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repositorio.mpd.gov.ar/jspui/bitstream/123456789/6268/1/Ferrufino.pdf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Secretaría Penal, "Kunusch", conciliación en el art. 132 CEN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15/7/2025, CNE 8263/2023/CA1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7e7niosto4hyajyxkl8sv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repositorio.mpd.gov.ar/jspui/bitstream/123456789/6271/1/Kunusch.pdf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Secretaría Penal, "García Moritán", querellante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6/8/2024, CFP 3860/2023/1/CA1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w81vknuas78p_6yq8mruc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repositorio.mpd.gov.ar/jspui/bitstream/123456789/6305/1/Moritan%20y%20otros.pdf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"N.N., PRO estado contable 2017", consulta del archivo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9/8/2022, CNE 4370/2019/CA1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2wwx3_kumuiediektow17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repositorio.mpd.gov.ar/jspui/bitstream/123456789/6304/1/NN.pdf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"Sobisch"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1/11/2012, Fallo CNE 4887/12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vk3j48k3556yb80fyzns3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repositorio.mpd.gov.ar/jspui/bitstream/123456789/6312/1/Sobisch%20-%20testado.pdf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(copia testada)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V y VII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Juzgado Federal de Neuquén, "Podestá", prescripción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9/9/2024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7ihkszt8g6hyn_x_vhtch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repositorio.mpd.gov.ar/jspui/bitstream/123456789/6283/1/Podesta.pdf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"Partido PRO", denuncia por infracción al art. 64 quáter del CEN (publicidad de actos de gobierno), medida cautelar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7/6/2022, CNE 7694/2021/1/CA1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bltuwun6jk1qgnob7k5wt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www.electoral.gob.ar/nuevo/paginas/pdf/judicial_jurisprudencia/8786_7694-2021-1-CA1.pdf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Juzgado Electoral de Córdoba, "Wester" (suspensión del proceso a prueba, art. 139) y sobreseimiento posterior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16/4/2008 y 29/7/2009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ydaesz-ocu78wpqzpvlvr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www.joseperezcorti.com.ar/Archivos/Jurisprudencia/Por_Voces/Delitos_Electorales/JECba_A_21_08_Wester_Probation.pdf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(sitio del secretario del juzgado)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Secretaría Penal, "UCR, elecciones internas de Neuquén" (CPPN de aplicación directa; delegación art. 196)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16/8/2022, CNE 355/2021/CA1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pljihxuhxhach6jbroyjb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repositorio.mpd.gov.ar/jspui/bitstream/123456789/6301/1/ucr%20%281%29.pdf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(repositorio del MPD)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II, V y VI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"Quiroga" (Neuquén), consulta al fiscal de cámara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7/8/2025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xd8_jsnlgpn_ohaijford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repositorio.mpd.gov.ar/jspui/bitstream/123456789/6269/1/Quiroga.pdf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(repositorio del MPD)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Secretaría Penal, "Armida" (Neuquén), competencia del juez federal electoral sobre un delito del Código Penal (art. 248) vinculado a la ley 23.298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20/12/2022, CNE 1889/2022/1/CA1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bf3sr4rx-g0nf1yebdyu_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repositorio.mpd.gov.ar/jspui/bitstream/123456789/6257/1/armida%20test-.pdf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(repositorio del MPD)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Fallo 3459/2005 (San Luis), internas provinciales y ley 15.262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29/7/2005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i/>
                <w:iCs/>
                <w:sz w:val="20"/>
                <w:szCs w:val="20"/>
              </w:rPr>
              <w:t xml:space="preserve">sin enlace localizado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Cita indirecta; cotejar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Fallos 1534/93 y 3097/03, deslinde nación-provincias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1993 y 2003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i/>
                <w:iCs/>
                <w:sz w:val="20"/>
                <w:szCs w:val="20"/>
              </w:rPr>
              <w:t xml:space="preserve">sin enlace localizado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Cita indirecta; cotejar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Fallo 4887/12 "Sobisch", prescripción anual antes de la ley 27.504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2012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i/>
                <w:iCs/>
                <w:sz w:val="20"/>
                <w:szCs w:val="20"/>
              </w:rPr>
              <w:t xml:space="preserve">sin enlace localizado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Citado en el documento oficial de procedimiento sancionador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VI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CNE, resolución sobre las elecciones de La Rioja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Julio de 2015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i/>
                <w:iCs/>
                <w:sz w:val="20"/>
                <w:szCs w:val="20"/>
              </w:rPr>
              <w:t xml:space="preserve">sin enlace localizado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No localizado; solo prensa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CFCP, Sala III, "Zelaya", inconstitucionalidad del art. 12 CP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28/9/2022, causa 23692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u9e7iiuaijgr77vrpk_qk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repositorio.mpd.gov.ar/jspui/bitstream/123456789/4033/1/Zelaya%20%28causa%20N%c2%ba%2023692%29.pdf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(repositorio del MPD)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PGN, dictamen del Procurador interino Casal en "Zelaya"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Mayo de 2023, FMP 23692/2015/TO1/19/1/1/CS1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hl_zrsiruml2yf66tzeru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www.mpf.gob.ar/dictamenes/2023/ECasal/mayo/Incidente_FMP_23692_2015_TO11911CS1.pdf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IX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MPD, "Boletín de jurisprudencia electoral" (compilación)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Repositorio MPD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p3zyelfobnno-e-dizhjj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repositorio.mpd.gov.ar/jspui/bitstream/123456789/6386/3/Bolet%c3%adn%20electoral.pdf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Localizado, sin leer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Anexo A</w:t>
            </w:r>
          </w:p>
        </w:tc>
      </w:tr>
    </w:tbl>
    <w:p>
      <w:pPr>
        <w:pStyle w:val="Heading2"/>
        <w:keepNext/>
        <w:spacing w:after="160" w:before="280"/>
      </w:pPr>
      <w:r>
        <w:t xml:space="preserve">5. Ministerio Público Fiscal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500"/>
        <w:gridCol w:w="2600"/>
        <w:gridCol w:w="1400"/>
        <w:gridCol w:w="1300"/>
      </w:tblGrid>
      <w:tr>
        <w:trPr>
          <w:cantSplit/>
          <w:tblHeader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Documento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Cita / fecha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Enlace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Estado al 17/10/2026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Uso en la guía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Fiscalía Nacional Electoral (fiscal Ramiro González), página institucional y normativa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Sitio MPF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4z1lxukftod9hmpjnmije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www.mpf.gob.ar/fiscalia-nacional-electoral/normativa/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(la página enumera diez leyes, sin resoluciones PGN)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Portal de denuncias electorales del MPF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Sitio MPF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dggswgfxfae8jpardqtck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denunciaselectorales.mpf.gov.ar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Localizado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Resolución PGN 32/02 (Becerra)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23/5/2002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uj8cuwbfaz6f75nlskhl2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www.mpf.gob.ar/resoluciones/pgn/2002/pgn-0032-2002-001.pdf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VI y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Resolución PGN 13/05 (Righi)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Marzo de 2005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2rln6fzwczvyuxgnsegwj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www.mpf.gob.ar/resoluciones/pgn/2005/pgn-0013-2005-001.pdf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VI y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Resolución PGN 41/23 (Casal)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2023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0m5cqjdaesmcms47iimzc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www.mpf.gob.ar/resoluciones/pgn/2023/PGN-0041-2023-001.pdf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VI y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PGN, Selección de dictámenes en materia de derechos políticos y régimen electoral (23 dictámenes)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Noviembre de 2025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cpjjy8bdh_hvzkuxevoe5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www.mpf.gob.ar/dgdh/files/2025/11/Seleccion-de-dictamenes-PGN-derechos-politicos-y-regimen-electoral-.pdf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IX y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MPF, DGPG, Fiscalía Nacional Electoral y Fiscalía Federal 1 de La Plata, "Perspectiva de género en las sentencias judiciales. Derechos electorales de las mujeres" (libro electrónico, 42 sentencias 2013-2025 con dictámenes del fiscal ante la CNE)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Actualización de marzo de 2026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baboj9jopco_q6kmnhcnb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www.fiscales.gob.ar/wp-content/uploads/2026/03/Ebook_electoral_2026.pdf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Localizado, sin leer íntegro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Fiscalía Nacional Electoral, dictamen sobre desinformación e inteligencia artificial (CNE 9111/25)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30/9/2025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ek7whet60t1ts4mkselvm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www.fiscales.gob.ar/wp-content/uploads/2025/09/dictamen-fiscal-en-CNE-9111-25.pdf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en extracto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Fiscalía Nacional Electoral, dictamen sobre reimpresión de la BUP (CNE 9794/2025)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12/10/2025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1luaqjnsyscqqrc7ggs1c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www.fiscales.gob.ar/wp-content/uploads/2025/10/CNE-9794-2025-4-dictamen1.pdf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en extracto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Fiscalía Nacional Electoral, homologación de reparaciones integrales (art. 63 ley 26.215)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10/6/2026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mra7pxpf089yawvqs35-q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www.fiscales.gob.ar/electoral/homologaron-reparaciones-por-20-millones-en-dos-casos-por-infracciones-a-la-ley-de-financiamiento-de-partidos-politicos/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Leído íntegro (información oficial; sin PDF de las resoluciones)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Partes V y VII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PGN, dictamen "Mignone" (Becerra)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24/8/2001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hyperlink w:history="1" r:id="rIduklmmi5a8mrdlpdx3le-v">
              <w:r>
                <w:rPr>
                  <w:rStyle w:val="Hyperlink"/>
                  <w:rFonts w:ascii="Times New Roman" w:cs="Times New Roman" w:eastAsia="Times New Roman" w:hAnsi="Times New Roman"/>
                  <w:color w:val="0B4F8A"/>
                  <w:sz w:val="18"/>
                  <w:szCs w:val="18"/>
                  <w:u w:val="single"/>
                </w:rPr>
                <w:t xml:space="preserve">www.mpf.gob.ar/dictamenes/2001/becerra/ago/mignone_emilio_m_1486_l_xxxvi.pdf</w:t>
              </w:r>
            </w:hyperlink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Localizado, sin leer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X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Resolución PGN de creación o reconfiguración de la Fiscalía Nacional Electoral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Sin dato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i/>
                <w:iCs/>
                <w:sz w:val="20"/>
                <w:szCs w:val="20"/>
              </w:rPr>
              <w:t xml:space="preserve">sin enlace localizado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No localizada; la competencia deriva de la ley 19.108 y del art. 146 CEN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Parte X</w:t>
            </w:r>
          </w:p>
        </w:tc>
      </w:tr>
    </w:tbl>
    <w:p>
      <w:pPr>
        <w:pStyle w:val="Heading1"/>
        <w:pageBreakBefore/>
        <w:spacing w:after="240" w:before="0"/>
      </w:pPr>
      <w:r>
        <w:t xml:space="preserve">Archivos de texto que acompañan este índice</w:t>
      </w:r>
    </w:p>
    <w:p>
      <w:pPr>
        <w:spacing w:after="120" w:before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 entregan en el archivo comprimido “fuentes_extractos_17102026.zip” los extractos verbatim que sirvieron de base a la guía, con la fecha de lectura y la URL de origen en la primera línea de cada uno. Sirven para cargar en NotebookLM como fuente de texto plano, y para controlar la guía contra la norma.</w:t>
      </w:r>
    </w:p>
    <w:p>
      <w:pPr>
        <w:pStyle w:val="ListParagraph"/>
        <w:numPr>
          <w:ilvl w:val="0"/>
          <w:numId w:val="2"/>
        </w:numPr>
        <w:spacing w:after="80" w:line="28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CEN_titulo_VI_infoleg.txt. Título VI completo del Código Electoral Nacional (arts. 125 a 147), extraído de Infoleg el 17/10/2026.</w:t>
      </w:r>
    </w:p>
    <w:p>
      <w:pPr>
        <w:pStyle w:val="ListParagraph"/>
        <w:numPr>
          <w:ilvl w:val="0"/>
          <w:numId w:val="2"/>
        </w:numPr>
        <w:spacing w:after="80" w:line="28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Ley_26215_extractos_infoleg.txt. Artículos de la ley 26.215 relevantes para aportes, rendición de cuentas, sanciones y prejudicialidad.</w:t>
      </w:r>
    </w:p>
    <w:p>
      <w:pPr>
        <w:pStyle w:val="ListParagraph"/>
        <w:numPr>
          <w:ilvl w:val="0"/>
          <w:numId w:val="2"/>
        </w:numPr>
        <w:spacing w:after="80" w:line="28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Ley_23298_extractos_infoleg.txt. Artículos de la ley 23.298 sobre inhabilidades, caducidad, extinción y procedimiento.</w:t>
      </w:r>
    </w:p>
    <w:p>
      <w:pPr>
        <w:pStyle w:val="ListParagraph"/>
        <w:numPr>
          <w:ilvl w:val="0"/>
          <w:numId w:val="2"/>
        </w:numPr>
        <w:spacing w:after="80" w:line="28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Ley_19108_extractos_infoleg.txt. Artículos de la ley 19.108 sobre competencia y organización.</w:t>
      </w:r>
    </w:p>
    <w:p>
      <w:pPr>
        <w:pStyle w:val="ListParagraph"/>
        <w:numPr>
          <w:ilvl w:val="0"/>
          <w:numId w:val="2"/>
        </w:numPr>
        <w:spacing w:after="80" w:line="28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CNE_temas_procedimiento_sancionador.txt. Notas y sumarios del documento oficial de la CNE sobre el procedimiento sancionador.</w:t>
      </w:r>
    </w:p>
    <w:p>
      <w:pPr>
        <w:pStyle w:val="ListParagraph"/>
        <w:numPr>
          <w:ilvl w:val="0"/>
          <w:numId w:val="2"/>
        </w:numPr>
        <w:spacing w:after="80" w:line="28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CNE_suplemento_2025_notas.txt. Notas del Suplemento de jurisprudencia 2025 de la CNE.</w:t>
      </w:r>
    </w:p>
    <w:p>
      <w:pPr>
        <w:pStyle w:val="ListParagraph"/>
        <w:numPr>
          <w:ilvl w:val="0"/>
          <w:numId w:val="2"/>
        </w:numPr>
        <w:spacing w:after="80" w:line="28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Financiamiento_ley_26215_completo_parte1.txt y _parte2.txt. Ley 26.215 completa verbatim con decretos, límites 2025 y 2026, acordadas sobre financiamiento y suplemento de jurisprudencia.</w:t>
      </w:r>
    </w:p>
    <w:p>
      <w:pPr>
        <w:pStyle w:val="ListParagraph"/>
        <w:numPr>
          <w:ilvl w:val="0"/>
          <w:numId w:val="2"/>
        </w:numPr>
        <w:spacing w:after="80" w:line="28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Salidas_alternativas_y_procedimiento_146.txt. Jurisprudencia sobre suspensión del proceso a prueba, reparación integral, conciliación y procedimiento sancionador, con el Capítulo III del Título VI verbatim.</w:t>
      </w:r>
    </w:p>
    <w:p>
      <w:pPr>
        <w:pStyle w:val="ListParagraph"/>
        <w:numPr>
          <w:ilvl w:val="0"/>
          <w:numId w:val="2"/>
        </w:numPr>
        <w:spacing w:after="80" w:line="28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Textos_oficiales_localizados.txt. Acordadas de la CNE, fallos de la Corte, dictámenes de la PGN y del fiscal ante la CNE, decretos y leyes, con estado de verificación.</w:t>
      </w:r>
    </w:p>
    <w:p>
      <w:pPr>
        <w:pStyle w:val="ListParagraph"/>
        <w:numPr>
          <w:ilvl w:val="0"/>
          <w:numId w:val="2"/>
        </w:numPr>
        <w:spacing w:after="80" w:line="28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Voto_condenados_jurisprudencia.txt. Notas sobre Mignone, Procuración Penitenciaria, Orazi, la sentencia de 2022 y Zelaya.</w:t>
      </w:r>
    </w:p>
    <w:p>
      <w:pPr>
        <w:pStyle w:val="ListParagraph"/>
        <w:numPr>
          <w:ilvl w:val="0"/>
          <w:numId w:val="2"/>
        </w:numPr>
        <w:spacing w:after="80" w:line="28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Competencia_penal_electoral_notas.txt. Notas sobre Maipú, Armida, 1889/2022 y simultaneidad.</w:t>
      </w:r>
    </w:p>
    <w:p>
      <w:pPr>
        <w:pStyle w:val="Heading1"/>
        <w:pageBreakBefore/>
        <w:spacing w:after="240" w:before="0"/>
      </w:pPr>
      <w:r>
        <w:t xml:space="preserve">Qué falta conseguir antes de subir</w:t>
      </w:r>
    </w:p>
    <w:p>
      <w:pPr>
        <w:spacing w:after="120" w:before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Quedan pocos documentos sin texto oficial, el PDF de la Acordada Extraordinaria 92/2025, el expediente y el texto oficial de la sentencia de la CNE del 6/12/2022 (Neuquén) y de la de septiembre de 2025 (Santa Cruz), el texto de la Corte en “Alianza Frente para la Unidad”, “Acosta”, “Norverto” y “Partido Nuevo Triunfo”, el texto completo de “Podestá” y de los precedentes de 2022 y 2023 sobre salidas alternativas en el procedimiento sancionador, y las resoluciones de la justicia federal de la Capital que homologaron reparaciones integrales en 2026. Para todos ellos el camino es el mismo, acceder desde el navegador a electoral.gob.ar (sección Legislación y Jurisprudencia), a sj.csjn.gov.ar y a mpf.gob.ar/resoluciones, descargar el PDF y guardarlo en la carpeta del repositorio. Si se habilita una carpeta de la computadora, esa descarga puede hacerse desde esta misma sesión.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Repositorio de fuentes primarias · DCCPP · 17/10/2026 · página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</w:pPr>
    <w:rPr>
      <w:rFonts w:ascii="Times New Roman" w:cs="Times New Roman" w:eastAsia="Times New Roman" w:hAnsi="Times New Roman"/>
      <w:b/>
      <w:bCs/>
      <w:color w:val="1F3A5F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40"/>
    </w:pPr>
    <w:rPr>
      <w:rFonts w:ascii="Times New Roman" w:cs="Times New Roman" w:eastAsia="Times New Roman" w:hAnsi="Times New Roman"/>
      <w:b/>
      <w:bCs/>
      <w:color w:val="1F3A5F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umps7tc8djol06ad-yb" Type="http://schemas.openxmlformats.org/officeDocument/2006/relationships/hyperlink" Target="https://servicios.infoleg.gob.ar/infolegInternet/anexos/15000-19999/19442/texact.htm" TargetMode="External"/><Relationship Id="rIdapu7qopzpyt3q4qiwqswa" Type="http://schemas.openxmlformats.org/officeDocument/2006/relationships/hyperlink" Target="https://servicios.infoleg.gob.ar/infolegInternet/verVinculos.do?modo=2&amp;id=19442" TargetMode="External"/><Relationship Id="rIderagzgbpg8ztbcvlyya1m" Type="http://schemas.openxmlformats.org/officeDocument/2006/relationships/hyperlink" Target="https://servicios.infoleg.gob.ar/infolegInternet/anexos/120000-124999/124231/texact.htm" TargetMode="External"/><Relationship Id="rId-udhlxi8zjs2sccdumea_" Type="http://schemas.openxmlformats.org/officeDocument/2006/relationships/hyperlink" Target="https://servicios.infoleg.gob.ar/infolegInternet/anexos/20000-24999/23893/texact.htm" TargetMode="External"/><Relationship Id="rId25fspauds_hdmd3whtwz-" Type="http://schemas.openxmlformats.org/officeDocument/2006/relationships/hyperlink" Target="https://servicios.infoleg.gob.ar/infolegInternet/anexos/125000-129999/129715/texact.htm" TargetMode="External"/><Relationship Id="rIdhzaus0o7hrniigj0wtdvi" Type="http://schemas.openxmlformats.org/officeDocument/2006/relationships/hyperlink" Target="http://servicios.infoleg.gob.ar/infolegInternet/anexos/20000-24999/23966/norma.htm" TargetMode="External"/><Relationship Id="rIdyh3lhi-auyil_yvxoojme" Type="http://schemas.openxmlformats.org/officeDocument/2006/relationships/hyperlink" Target="http://servicios.infoleg.gob.ar/infolegInternet/anexos/160000-164999/161453/texact.htm" TargetMode="External"/><Relationship Id="rIdl9zsdm_iwc9t9jt4mwwvu" Type="http://schemas.openxmlformats.org/officeDocument/2006/relationships/hyperlink" Target="https://www.argentina.gob.ar/normativa/nacional/ley-27504-323729/texto" TargetMode="External"/><Relationship Id="rIdnqe_zjrehrxz89xtrna-e" Type="http://schemas.openxmlformats.org/officeDocument/2006/relationships/hyperlink" Target="https://servicios.infoleg.gob.ar/infolegInternet/anexos/165000-169999/168877/texact.htm" TargetMode="External"/><Relationship Id="rIdbtjlliqjbmkwy16mbxb-g" Type="http://schemas.openxmlformats.org/officeDocument/2006/relationships/hyperlink" Target="https://www.boletinoficial.gob.ar/detalleAviso/primera/330801/20250904" TargetMode="External"/><Relationship Id="rIdigpxyoo0ovcb25ew7nkvh" Type="http://schemas.openxmlformats.org/officeDocument/2006/relationships/hyperlink" Target="https://servicios.infoleg.gob.ar/infolegInternet/anexos/405000-409999/405395/norma.htm" TargetMode="External"/><Relationship Id="rIdu7epe8xzlbzvfxxn0mwjv" Type="http://schemas.openxmlformats.org/officeDocument/2006/relationships/hyperlink" Target="https://www.mpf.gob.ar/fiscalia-nacional-electoral/files/2025/09/Ley-27783.pdf" TargetMode="External"/><Relationship Id="rIdlqox-acc-coodzjzs10ab" Type="http://schemas.openxmlformats.org/officeDocument/2006/relationships/hyperlink" Target="https://www.argentina.gob.ar/normativa/nacional/norma-91513/texto" TargetMode="External"/><Relationship Id="rIdonlb8pbalfmrrb7q75byz" Type="http://schemas.openxmlformats.org/officeDocument/2006/relationships/hyperlink" Target="https://www.argentina.gob.ar/normativa/nacional/norma-120312/texto" TargetMode="External"/><Relationship Id="rIdyyu3uhl9tyruicxvk-exx" Type="http://schemas.openxmlformats.org/officeDocument/2006/relationships/hyperlink" Target="https://www.mpf.gob.ar/wp-content/uploads/2018/08/Ley_organica_2018.pdf" TargetMode="External"/><Relationship Id="rIdjhmyxdfekzqruvqfmkeoi" Type="http://schemas.openxmlformats.org/officeDocument/2006/relationships/hyperlink" Target="https://www.argentina.gob.ar/normativa/nacional/ley-25320-64286/texto" TargetMode="External"/><Relationship Id="rIdiq7kp_q4476kfljrkfq2j" Type="http://schemas.openxmlformats.org/officeDocument/2006/relationships/hyperlink" Target="https://www.electoral.gob.ar/nuevo/paginas/pdf/Normas%20electorales%202025.pdf" TargetMode="External"/><Relationship Id="rIdyyaig1xwffvvwh8m8m6lr" Type="http://schemas.openxmlformats.org/officeDocument/2006/relationships/hyperlink" Target="https://bcn.gob.ar/uploads/Codigo-Electoral-Nacional-Actualizado-nov-2024.pdf" TargetMode="External"/><Relationship Id="rIdnfjjebdtf8vkjqlxpdo2j" Type="http://schemas.openxmlformats.org/officeDocument/2006/relationships/hyperlink" Target="https://www.electoral.gob.ar/nuevo_legislacion/pdf/AE%20137-23.pdf" TargetMode="External"/><Relationship Id="rIdboqx_jofg1wqb1oe1l3xc" Type="http://schemas.openxmlformats.org/officeDocument/2006/relationships/hyperlink" Target="https://www.electoral.gob.ar/nuevo_legislacion/pdf/AE%20155-26%20CE.pdf" TargetMode="External"/><Relationship Id="rIdg2q6nnfiw44birmbdj5xy" Type="http://schemas.openxmlformats.org/officeDocument/2006/relationships/hyperlink" Target="https://www.electoral.gob.ar/nuevo_legislacion/pdf/Ac66-18.pdf" TargetMode="External"/><Relationship Id="rIdn8dwh2ls565wfohagp72l" Type="http://schemas.openxmlformats.org/officeDocument/2006/relationships/hyperlink" Target="https://www.electoral.gob.ar/nuevo/paginas/pdf/judicial_jurisprudencia/AE%20112-21.pdf" TargetMode="External"/><Relationship Id="rIdhdcbqooeega_dfuzdvql_" Type="http://schemas.openxmlformats.org/officeDocument/2006/relationships/hyperlink" Target="https://www.electoral.gob.ar/nuevo_legislacion/pdf/AE%20038-24.pdf" TargetMode="External"/><Relationship Id="rIddcrsersebgncbj4igssd2" Type="http://schemas.openxmlformats.org/officeDocument/2006/relationships/hyperlink" Target="https://www.electoral.gob.ar/nuevo/paginas/pdf/AE%20017-25.pdf" TargetMode="External"/><Relationship Id="rId5dn_5wykp5jybk0kekh3a" Type="http://schemas.openxmlformats.org/officeDocument/2006/relationships/hyperlink" Target="https://www.electoral.gob.ar/nuevo/paginas/pdf/AE%20008-26.pdf" TargetMode="External"/><Relationship Id="rIdluicpd-oezrqzm3u9jvfo" Type="http://schemas.openxmlformats.org/officeDocument/2006/relationships/hyperlink" Target="https://www.electoral.gob.ar/nuevo_legislacion/pdf/ac105-08.pdf" TargetMode="External"/><Relationship Id="rIdqcreptzkmveqtwrtwdozt" Type="http://schemas.openxmlformats.org/officeDocument/2006/relationships/hyperlink" Target="https://www.electoral.gob.ar/nuevo_legislacion/pdf/ac85-14.pdf" TargetMode="External"/><Relationship Id="rIdy0dkrytfmk4hgf1--g9pl" Type="http://schemas.openxmlformats.org/officeDocument/2006/relationships/hyperlink" Target="https://www.electoral.gob.ar/nuevo_legislacion/pdf/ac37-13.pdf" TargetMode="External"/><Relationship Id="rIdj5hbtnz7hgc-wuahy02i3" Type="http://schemas.openxmlformats.org/officeDocument/2006/relationships/hyperlink" Target="https://www.electoral.gob.ar/nuevo_legislacion/pdf/ac45-15.pdf" TargetMode="External"/><Relationship Id="rIdlhrhaujmnu8e5fl3lclds" Type="http://schemas.openxmlformats.org/officeDocument/2006/relationships/hyperlink" Target="https://www.electoral.gob.ar/nuevo_legislacion/pdf/Ac_20_20.pdf" TargetMode="External"/><Relationship Id="rIdelffcmrs6xiwovgzdbg8w" Type="http://schemas.openxmlformats.org/officeDocument/2006/relationships/hyperlink" Target="https://www.electoral.gob.ar/nuevo_legislacion/pdf/ac78-11.pdf" TargetMode="External"/><Relationship Id="rIdbtjgudocv-ezkheflvpxb" Type="http://schemas.openxmlformats.org/officeDocument/2006/relationships/hyperlink" Target="https://www.mpf.gob.ar/fiscalia-nacional-electoral/files/2025/09/Financiamiento-de-los-Partidos-Politicos.pdf" TargetMode="External"/><Relationship Id="rIdiqoguoj_t1wvq1c_alzkf" Type="http://schemas.openxmlformats.org/officeDocument/2006/relationships/hyperlink" Target="https://www.electoral.gob.ar/nuevo/paginas/pdf/judicial_jurisprudencia/Jurisprudencia%20Temas%20seleccionados%203ra%20edicion%20noviembre%20de%202022.pdf" TargetMode="External"/><Relationship Id="rIdseml7nkywgwtfmmzow28l" Type="http://schemas.openxmlformats.org/officeDocument/2006/relationships/hyperlink" Target="https://www.electoral.gob.ar/nuevo_legislacion/pdf/AE%20026-25.pdf" TargetMode="External"/><Relationship Id="rIdajzbwrennz1kuojisr7kq" Type="http://schemas.openxmlformats.org/officeDocument/2006/relationships/hyperlink" Target="https://www.electoral.gob.ar/nuevo_legislacion/pdf/AE%20040-25.pdf" TargetMode="External"/><Relationship Id="rIdlkyqraabmgv6xvlvcdwh0" Type="http://schemas.openxmlformats.org/officeDocument/2006/relationships/hyperlink" Target="https://www.electoral.gob.ar/nuevo_legislacion/pdf/AE%20037-25.pdf" TargetMode="External"/><Relationship Id="rIdd5xszaefygdtqi9whl6bk" Type="http://schemas.openxmlformats.org/officeDocument/2006/relationships/hyperlink" Target="https://www.electoral.gob.ar/nuevo/paginas/pdf/Jurisprudencia%20-%20Temas%20seleccionados%20-%20Procedimiento%20electoral%20sancionador.pdf" TargetMode="External"/><Relationship Id="rIdupp2pqnybavytpvcati5v" Type="http://schemas.openxmlformats.org/officeDocument/2006/relationships/hyperlink" Target="https://www.electoral.gob.ar/nuevo/paginas/pdf/ELECCIONES%202025.%20SENTENCIAS%20RELEVANTES%20-%20SUPLEMENTO%20ACTUALIZACION.pdf" TargetMode="External"/><Relationship Id="rIdmer88iudhy5-8siyugudr" Type="http://schemas.openxmlformats.org/officeDocument/2006/relationships/hyperlink" Target="https://ututo.org/evoto/electoral1.pdf" TargetMode="External"/><Relationship Id="rIddq-3dacie_4eeehp5oglu" Type="http://schemas.openxmlformats.org/officeDocument/2006/relationships/hyperlink" Target="https://sjconsulta.csjn.gov.ar/sjconsulta/documentos/verDocumentoById.html?idDocumento=7727001" TargetMode="External"/><Relationship Id="rIdwhm7mulgckzmgnphyjvxj" Type="http://schemas.openxmlformats.org/officeDocument/2006/relationships/hyperlink" Target="https://www.mpf.gob.ar/dictamenes/2017/VAbramovich/septiembre/Orazi_Martin_CNE_3995_2015.pdf" TargetMode="External"/><Relationship Id="rIdavf5_aepp5oiwzdhwvroo" Type="http://schemas.openxmlformats.org/officeDocument/2006/relationships/hyperlink" Target="https://www.te.gob.mx/juriselectoral/OEA/sites/default/files/3423_doc.pdf" TargetMode="External"/><Relationship Id="rIdlkgg7h2rhootyliqamqjf" Type="http://schemas.openxmlformats.org/officeDocument/2006/relationships/hyperlink" Target="https://www.corteidh.or.cr/docs/casos/articulos/seriec_391_esp.pdf" TargetMode="External"/><Relationship Id="rId49fyfqd3oxntnjne24lm5" Type="http://schemas.openxmlformats.org/officeDocument/2006/relationships/hyperlink" Target="https://repositorio.mpd.gov.ar/documentos/Procuraci%C3%B3n%20Penitenciaria%20de%20la%20Naci%C3%B3n%20y%20otros%20c.%20Estado%20Nacional%20y%20otros.pdf" TargetMode="External"/><Relationship Id="rIdijysqm22onmrg60nlzzc9" Type="http://schemas.openxmlformats.org/officeDocument/2006/relationships/hyperlink" Target="https://ppn.gov.ar/index.php/institucional/noticias/3455-un-nuevo-fallo-de-la-camara-nacional-electoral-permitira-que-las-personas-condenadas-accedan-al-sufragio-conforme-viene-sosteniendo-ppn" TargetMode="External"/><Relationship Id="rIdvelsymn-xt70skczasz1k" Type="http://schemas.openxmlformats.org/officeDocument/2006/relationships/hyperlink" Target="https://www.electoral.gob.ar/nuevo/paginas/pdf/Jurisprudencia%20-%20Temas%20seleccionados%20-%20Procedimiento%20electoral%20sancionador.pdf" TargetMode="External"/><Relationship Id="rId4jjg77nrf5mxcxjaxajlk" Type="http://schemas.openxmlformats.org/officeDocument/2006/relationships/hyperlink" Target="https://repositorio.mpd.gov.ar/jspui/bitstream/123456789/6256/1/Fern%c3%a1ndez%20test-.pdf" TargetMode="External"/><Relationship Id="rId98pui7h3ajhcakda0fpoa" Type="http://schemas.openxmlformats.org/officeDocument/2006/relationships/hyperlink" Target="https://www.ambito.com/adjuntos/239/documentos/043/576/0043576197.pdf" TargetMode="External"/><Relationship Id="rIdecxfsuqwy9ickvwnm-i6v" Type="http://schemas.openxmlformats.org/officeDocument/2006/relationships/hyperlink" Target="https://repositorio.mpd.gov.ar/jspui/bitstream/123456789/6268/1/Ferrufino.pdf" TargetMode="External"/><Relationship Id="rId7e7niosto4hyajyxkl8sv" Type="http://schemas.openxmlformats.org/officeDocument/2006/relationships/hyperlink" Target="https://repositorio.mpd.gov.ar/jspui/bitstream/123456789/6271/1/Kunusch.pdf" TargetMode="External"/><Relationship Id="rIdw81vknuas78p_6yq8mruc" Type="http://schemas.openxmlformats.org/officeDocument/2006/relationships/hyperlink" Target="https://repositorio.mpd.gov.ar/jspui/bitstream/123456789/6305/1/Moritan%20y%20otros.pdf" TargetMode="External"/><Relationship Id="rId2wwx3_kumuiediektow17" Type="http://schemas.openxmlformats.org/officeDocument/2006/relationships/hyperlink" Target="https://repositorio.mpd.gov.ar/jspui/bitstream/123456789/6304/1/NN.pdf" TargetMode="External"/><Relationship Id="rIdvk3j48k3556yb80fyzns3" Type="http://schemas.openxmlformats.org/officeDocument/2006/relationships/hyperlink" Target="https://repositorio.mpd.gov.ar/jspui/bitstream/123456789/6312/1/Sobisch%20-%20testado.pdf" TargetMode="External"/><Relationship Id="rId7ihkszt8g6hyn_x_vhtch" Type="http://schemas.openxmlformats.org/officeDocument/2006/relationships/hyperlink" Target="https://repositorio.mpd.gov.ar/jspui/bitstream/123456789/6283/1/Podesta.pdf" TargetMode="External"/><Relationship Id="rIdbltuwun6jk1qgnob7k5wt" Type="http://schemas.openxmlformats.org/officeDocument/2006/relationships/hyperlink" Target="https://www.electoral.gob.ar/nuevo/paginas/pdf/judicial_jurisprudencia/8786_7694-2021-1-CA1.pdf" TargetMode="External"/><Relationship Id="rIdydaesz-ocu78wpqzpvlvr" Type="http://schemas.openxmlformats.org/officeDocument/2006/relationships/hyperlink" Target="https://www.joseperezcorti.com.ar/Archivos/Jurisprudencia/Por_Voces/Delitos_Electorales/JECba_A_21_08_Wester_Probation.pdf" TargetMode="External"/><Relationship Id="rIdpljihxuhxhach6jbroyjb" Type="http://schemas.openxmlformats.org/officeDocument/2006/relationships/hyperlink" Target="https://repositorio.mpd.gov.ar/jspui/bitstream/123456789/6301/1/ucr%20%281%29.pdf" TargetMode="External"/><Relationship Id="rIdxd8_jsnlgpn_ohaijford" Type="http://schemas.openxmlformats.org/officeDocument/2006/relationships/hyperlink" Target="https://repositorio.mpd.gov.ar/jspui/bitstream/123456789/6269/1/Quiroga.pdf" TargetMode="External"/><Relationship Id="rIdbf3sr4rx-g0nf1yebdyu_" Type="http://schemas.openxmlformats.org/officeDocument/2006/relationships/hyperlink" Target="https://repositorio.mpd.gov.ar/jspui/bitstream/123456789/6257/1/armida%20test-.pdf" TargetMode="External"/><Relationship Id="rIdu9e7iiuaijgr77vrpk_qk" Type="http://schemas.openxmlformats.org/officeDocument/2006/relationships/hyperlink" Target="https://repositorio.mpd.gov.ar/jspui/bitstream/123456789/4033/1/Zelaya%20%28causa%20N%c2%ba%2023692%29.pdf" TargetMode="External"/><Relationship Id="rIdhl_zrsiruml2yf66tzeru" Type="http://schemas.openxmlformats.org/officeDocument/2006/relationships/hyperlink" Target="https://www.mpf.gob.ar/dictamenes/2023/ECasal/mayo/Incidente_FMP_23692_2015_TO11911CS1.pdf" TargetMode="External"/><Relationship Id="rIdp3zyelfobnno-e-dizhjj" Type="http://schemas.openxmlformats.org/officeDocument/2006/relationships/hyperlink" Target="https://repositorio.mpd.gov.ar/jspui/bitstream/123456789/6386/3/Bolet%c3%adn%20electoral.pdf" TargetMode="External"/><Relationship Id="rId4z1lxukftod9hmpjnmije" Type="http://schemas.openxmlformats.org/officeDocument/2006/relationships/hyperlink" Target="https://www.mpf.gob.ar/fiscalia-nacional-electoral/normativa/" TargetMode="External"/><Relationship Id="rIddggswgfxfae8jpardqtck" Type="http://schemas.openxmlformats.org/officeDocument/2006/relationships/hyperlink" Target="https://denunciaselectorales.mpf.gov.ar" TargetMode="External"/><Relationship Id="rIduj8cuwbfaz6f75nlskhl2" Type="http://schemas.openxmlformats.org/officeDocument/2006/relationships/hyperlink" Target="https://www.mpf.gob.ar/resoluciones/pgn/2002/pgn-0032-2002-001.pdf" TargetMode="External"/><Relationship Id="rId2rln6fzwczvyuxgnsegwj" Type="http://schemas.openxmlformats.org/officeDocument/2006/relationships/hyperlink" Target="https://www.mpf.gob.ar/resoluciones/pgn/2005/pgn-0013-2005-001.pdf" TargetMode="External"/><Relationship Id="rId0m5cqjdaesmcms47iimzc" Type="http://schemas.openxmlformats.org/officeDocument/2006/relationships/hyperlink" Target="https://www.mpf.gob.ar/resoluciones/pgn/2023/PGN-0041-2023-001.pdf" TargetMode="External"/><Relationship Id="rIdcpjjy8bdh_hvzkuxevoe5" Type="http://schemas.openxmlformats.org/officeDocument/2006/relationships/hyperlink" Target="https://www.mpf.gob.ar/dgdh/files/2025/11/Seleccion-de-dictamenes-PGN-derechos-politicos-y-regimen-electoral-.pdf" TargetMode="External"/><Relationship Id="rIdbaboj9jopco_q6kmnhcnb" Type="http://schemas.openxmlformats.org/officeDocument/2006/relationships/hyperlink" Target="https://www.fiscales.gob.ar/wp-content/uploads/2026/03/Ebook_electoral_2026.pdf" TargetMode="External"/><Relationship Id="rIdek7whet60t1ts4mkselvm" Type="http://schemas.openxmlformats.org/officeDocument/2006/relationships/hyperlink" Target="https://www.fiscales.gob.ar/wp-content/uploads/2025/09/dictamen-fiscal-en-CNE-9111-25.pdf" TargetMode="External"/><Relationship Id="rId1luaqjnsyscqqrc7ggs1c" Type="http://schemas.openxmlformats.org/officeDocument/2006/relationships/hyperlink" Target="https://www.fiscales.gob.ar/wp-content/uploads/2025/10/CNE-9794-2025-4-dictamen1.pdf" TargetMode="External"/><Relationship Id="rIdmra7pxpf089yawvqs35-q" Type="http://schemas.openxmlformats.org/officeDocument/2006/relationships/hyperlink" Target="https://www.fiscales.gob.ar/electoral/homologaron-reparaciones-por-20-millones-en-dos-casos-por-infracciones-a-la-ley-de-financiamiento-de-partidos-politicos/" TargetMode="External"/><Relationship Id="rIduklmmi5a8mrdlpdx3le-v" Type="http://schemas.openxmlformats.org/officeDocument/2006/relationships/hyperlink" Target="https://www.mpf.gob.ar/dictamenes/2001/becerra/ago/mignone_emilio_m_1486_l_xxxvi.pdf" TargetMode="External"/><Relationship Id="rId8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Repositorio de fuentes primarias. Delitos electorales</dc:title>
  <dc:creator>DCCPP</dc:creator>
  <cp:lastModifiedBy>Un-named</cp:lastModifiedBy>
  <cp:revision>1</cp:revision>
  <dcterms:created xsi:type="dcterms:W3CDTF">2026-10-17T22:35:26.846Z</dcterms:created>
  <dcterms:modified xsi:type="dcterms:W3CDTF">2026-10-17T22:35:26.847Z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